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绥滨县市场监督管理局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2023年政府信息公开工作年度报告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 xml:space="preserve">  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2023年，绥滨县市场监督管理局积极落实省、市、县政府信息公开工作的相关要求，坚持以公开为常态，不公开为例外，紧密围绕市场监管中心工作，及时准确地向社会公开各领域信息，充分保障人民群众的知情权、参与权、表达权和监督权，较好地完成了政府年度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（一）主动公开政府信息情况。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截止2023年12月31日，我局通过政府信息公开门户网站公开5条，局公众号发布72条，公开的内容涉及政策法规、行政许可、服务内容、工作动态等与人民群众切身利益密切相关的各类信息。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（二）依申请公开政府信息情况。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2023年度，我局未收到政府信息公开申请。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（三）平台建设情况。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2023年，我局主要依托绥滨县人民政府网站及“绥滨县市场监督管理局”微信公众号等平台公开政府信息。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（四）监督保障情况。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我局安排专人负责政府信息公开工作的组织和协调，完善我局政府信息公开目录，确保信息公开工作顺利开展。2023年，我局严格按照县政府的相关规定、有关文件精神，采取切实可行工作方法，推进我局政府信息公开工作，做到信息公开及时、真实，切实保障人民群众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/>
        <w:jc w:val="both"/>
        <w:textAlignment w:val="auto"/>
        <w:rPr>
          <w:rFonts w:ascii="宋体" w:hAnsi="宋体" w:cs="宋体"/>
          <w:color w:val="auto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color w:val="auto"/>
          <w:sz w:val="32"/>
          <w:szCs w:val="32"/>
        </w:rPr>
      </w:pPr>
    </w:p>
    <w:p>
      <w:pPr>
        <w:pStyle w:val="4"/>
        <w:widowControl/>
        <w:shd w:val="clear" w:color="auto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 w:cs="宋体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宋体" w:hAnsi="宋体" w:cs="宋体"/>
          <w:color w:val="auto"/>
          <w:sz w:val="32"/>
          <w:szCs w:val="32"/>
        </w:rPr>
      </w:pPr>
    </w:p>
    <w:p>
      <w:pPr>
        <w:pStyle w:val="4"/>
        <w:widowControl/>
        <w:shd w:val="clear" w:color="auto"/>
        <w:spacing w:before="0" w:beforeAutospacing="0" w:after="0" w:afterAutospacing="0"/>
        <w:ind w:firstLine="42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宋体" w:hAnsi="宋体" w:cs="宋体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（一）主要问题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1、思想认识还不够到位、公开内容还不够全面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2、监督制约机制还有待于进一步健全完善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（二）改进情况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1、继续规范政务信息公开内容。严格按照省市县政府信息公开重点工作安排，对照信息公开内容，进一步扩大公开范围和内容。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2、加强电子政务建设与维护。按照工作要求，进一步完善绥滨县人民政府网市场监督管理局网页，逐步实现网上办事，增强网上互动功能，提高我局信息发布、查询数量和质量，发挥政务信息发布主渠道作用。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/>
    <w:p/>
    <w:p/>
    <w:p/>
    <w:p>
      <w:pPr>
        <w:ind w:firstLine="4160" w:firstLineChars="13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绥滨县市场监督管理局</w:t>
      </w:r>
    </w:p>
    <w:p>
      <w:pPr>
        <w:ind w:firstLine="4480" w:firstLineChars="140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2024年1月10日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  <w:docVar w:name="KSO_WPS_MARK_KEY" w:val="9a15fc76-12f5-4629-a74f-f91532dae591"/>
  </w:docVars>
  <w:rsids>
    <w:rsidRoot w:val="342E4BD1"/>
    <w:rsid w:val="0003154F"/>
    <w:rsid w:val="001B1429"/>
    <w:rsid w:val="001D4C92"/>
    <w:rsid w:val="003D20B6"/>
    <w:rsid w:val="00621318"/>
    <w:rsid w:val="008937D7"/>
    <w:rsid w:val="009D5287"/>
    <w:rsid w:val="009E6C01"/>
    <w:rsid w:val="00A37D34"/>
    <w:rsid w:val="00A51711"/>
    <w:rsid w:val="00AA29C1"/>
    <w:rsid w:val="00BB3E77"/>
    <w:rsid w:val="00C36265"/>
    <w:rsid w:val="00F508CB"/>
    <w:rsid w:val="182826E3"/>
    <w:rsid w:val="342E4BD1"/>
    <w:rsid w:val="5C886884"/>
    <w:rsid w:val="64751555"/>
    <w:rsid w:val="6A271043"/>
    <w:rsid w:val="71A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1590</Words>
  <Characters>1634</Characters>
  <Lines>14</Lines>
  <Paragraphs>4</Paragraphs>
  <TotalTime>6</TotalTime>
  <ScaleCrop>false</ScaleCrop>
  <LinksUpToDate>false</LinksUpToDate>
  <CharactersWithSpaces>1637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2024-01-02T08:14:00Z</dcterms:created>
  <dc:creator>单可爱</dc:creator>
  <cp:lastModifiedBy>A </cp:lastModifiedBy>
  <cp:lastPrinted>2024-01-04T02:08:00Z</cp:lastPrinted>
  <dcterms:modified xsi:type="dcterms:W3CDTF">2024-01-25T07:49:04Z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79AE2419CAC34AACBBA899D05C0E7683_13</vt:lpwstr>
  </property>
</Properties>
</file>