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绥滨县社区卫生服务中心</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pStyle w:val="2"/>
        <w:widowControl/>
        <w:spacing w:before="180" w:beforeAutospacing="0" w:after="360" w:afterAutospacing="0" w:line="450" w:lineRule="atLeast"/>
        <w:ind w:firstLine="840" w:firstLineChars="300"/>
        <w:rPr>
          <w:rFonts w:hint="eastAsia" w:ascii="宋体" w:hAnsi="宋体" w:eastAsia="宋体" w:cs="宋体"/>
          <w:color w:val="333333"/>
          <w:sz w:val="21"/>
          <w:szCs w:val="21"/>
        </w:rPr>
      </w:pPr>
      <w:r>
        <w:rPr>
          <w:rFonts w:hint="eastAsia" w:asciiTheme="minorEastAsia" w:hAnsiTheme="minorEastAsia" w:eastAsiaTheme="minorEastAsia" w:cstheme="minorEastAsia"/>
          <w:color w:val="333333"/>
          <w:sz w:val="28"/>
          <w:szCs w:val="28"/>
          <w:shd w:val="clear" w:fill="FFFFFF"/>
        </w:rPr>
        <w:t>    （一）</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宋体" w:hAnsi="宋体" w:eastAsia="宋体" w:cs="宋体"/>
          <w:color w:val="333333"/>
          <w:sz w:val="21"/>
          <w:szCs w:val="21"/>
        </w:rPr>
        <w:t xml:space="preserve"> 绥滨县社区卫生服务中心是在地方政府和卫生行政部门领导下，根据党的方针、政策及市、区卫生局对社区卫生服务工作的总体要求，做好社区卫生服务行政业务工作，积极开展以保护、促进人民健康，不断提高居民生活质量为目的的卫生保健，认真落实各项卫生工作指标。</w:t>
      </w:r>
    </w:p>
    <w:p>
      <w:pPr>
        <w:pStyle w:val="2"/>
        <w:widowControl/>
        <w:spacing w:before="180" w:beforeAutospacing="0" w:after="360" w:afterAutospacing="0" w:line="450" w:lineRule="atLeast"/>
        <w:ind w:left="260" w:firstLine="1257" w:firstLineChars="449"/>
        <w:rPr>
          <w:rFonts w:ascii="宋体" w:hAnsi="宋体" w:eastAsia="宋体" w:cs="宋体"/>
          <w:color w:val="333333"/>
          <w:sz w:val="21"/>
          <w:szCs w:val="21"/>
        </w:rPr>
      </w:pPr>
      <w:r>
        <w:rPr>
          <w:rFonts w:hint="eastAsia" w:asciiTheme="minorEastAsia" w:hAnsiTheme="minorEastAsia" w:eastAsiaTheme="minorEastAsia" w:cstheme="minorEastAsia"/>
          <w:color w:val="333333"/>
          <w:sz w:val="28"/>
          <w:szCs w:val="28"/>
          <w:shd w:val="clear" w:fill="FFFFFF"/>
        </w:rPr>
        <w:t>（二）</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宋体" w:hAnsi="宋体" w:eastAsia="宋体" w:cs="宋体"/>
          <w:color w:val="333333"/>
          <w:sz w:val="21"/>
          <w:szCs w:val="21"/>
        </w:rPr>
        <w:t>开展以社区为范围，家庭为单位，健康为中心，以老年人、妇女、儿童和慢性病人为重点的集预防、医疗、保健、康复、健康教育、计划生育指导为一体的综合性社区服务。</w:t>
      </w:r>
      <w:r>
        <w:rPr>
          <w:rFonts w:ascii="宋体" w:hAnsi="宋体" w:eastAsia="宋体" w:cs="宋体"/>
          <w:color w:val="333333"/>
          <w:sz w:val="21"/>
          <w:szCs w:val="21"/>
        </w:rPr>
        <w:br w:type="textWrapping"/>
      </w: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宋体" w:hAnsi="宋体" w:eastAsia="宋体" w:cs="宋体"/>
          <w:color w:val="333333"/>
          <w:sz w:val="21"/>
          <w:szCs w:val="21"/>
        </w:rPr>
        <w:t xml:space="preserve">提供家庭出诊护理病床卫生服务。提供个人与家庭连续性的健康管理服务 </w:t>
      </w:r>
    </w:p>
    <w:p>
      <w:pPr>
        <w:pStyle w:val="2"/>
        <w:widowControl/>
        <w:spacing w:before="180" w:beforeAutospacing="0" w:after="360" w:afterAutospacing="0" w:line="450" w:lineRule="atLeast"/>
        <w:ind w:left="260" w:firstLine="1257" w:firstLineChars="449"/>
        <w:rPr>
          <w:rFonts w:ascii="宋体" w:hAnsi="宋体" w:eastAsia="宋体" w:cs="宋体"/>
          <w:color w:val="333333"/>
          <w:sz w:val="21"/>
          <w:szCs w:val="21"/>
        </w:rPr>
      </w:pPr>
      <w:r>
        <w:rPr>
          <w:rFonts w:hint="eastAsia" w:asciiTheme="minorEastAsia" w:hAnsiTheme="minorEastAsia" w:eastAsiaTheme="minorEastAsia" w:cstheme="minorEastAsia"/>
          <w:color w:val="333333"/>
          <w:sz w:val="28"/>
          <w:szCs w:val="28"/>
          <w:shd w:val="clear" w:fill="FFFFFF"/>
        </w:rPr>
        <w:t>（四） </w:t>
      </w:r>
      <w:r>
        <w:rPr>
          <w:rFonts w:hint="eastAsia" w:asciiTheme="minorEastAsia" w:hAnsiTheme="minorEastAsia" w:cstheme="minorEastAsia"/>
          <w:color w:val="333333"/>
          <w:sz w:val="28"/>
          <w:szCs w:val="28"/>
          <w:shd w:val="clear" w:fill="FFFFFF"/>
          <w:lang w:eastAsia="zh-CN"/>
        </w:rPr>
        <w:t>；</w:t>
      </w:r>
      <w:r>
        <w:rPr>
          <w:rFonts w:hint="eastAsia" w:ascii="宋体" w:hAnsi="宋体" w:eastAsia="宋体" w:cs="宋体"/>
          <w:color w:val="333333"/>
          <w:sz w:val="21"/>
          <w:szCs w:val="21"/>
        </w:rPr>
        <w:t xml:space="preserve">提供妇女、儿童、老年人、慢性病病人的保健康复精神病人和心理卫生咨询服务 。开展计生、健康教育的宣传与促进工作并提供适宜的技术服务。 负责社区卫生信息资料收集、整理、统计、分析上报 </w:t>
      </w:r>
    </w:p>
    <w:p>
      <w:pPr>
        <w:pStyle w:val="2"/>
        <w:widowControl/>
        <w:spacing w:before="180" w:beforeAutospacing="0" w:after="360" w:afterAutospacing="0" w:line="450" w:lineRule="atLeast"/>
        <w:ind w:firstLine="840" w:firstLineChars="400"/>
        <w:rPr>
          <w:rFonts w:ascii="宋体" w:hAnsi="宋体" w:eastAsia="宋体" w:cs="宋体"/>
          <w:color w:val="333333"/>
          <w:sz w:val="21"/>
          <w:szCs w:val="21"/>
        </w:rPr>
      </w:pPr>
    </w:p>
    <w:p>
      <w:pPr>
        <w:pStyle w:val="2"/>
        <w:keepNext w:val="0"/>
        <w:keepLines w:val="0"/>
        <w:widowControl/>
        <w:suppressLineNumbers w:val="0"/>
        <w:shd w:val="clear" w:fill="FFFFFF"/>
        <w:spacing w:before="180" w:beforeAutospacing="0" w:after="360" w:afterAutospacing="0" w:line="360" w:lineRule="atLeast"/>
        <w:ind w:left="0" w:right="0" w:firstLine="64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13</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13</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430.85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345.13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95.35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28.48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68.07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16.47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430.85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430.11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99.82</w:t>
      </w:r>
      <w:bookmarkStart w:id="0" w:name="_GoBack"/>
      <w:bookmarkEnd w:id="0"/>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345.13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262.82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76.15</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82.31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23.85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430.11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95.35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28.48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345.13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68.07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16.47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345.13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68.07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16.47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345.13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98.43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28.52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234.01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67.80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2.56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0.74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2.94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253.61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345.13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136.09</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80.96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98.43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121.58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离退休人员工资增长</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162.26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234.01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144.22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在职职工工资增长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2.56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10.39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10.13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97.50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w:t>
      </w:r>
      <w:r>
        <w:rPr>
          <w:rFonts w:hint="eastAsia" w:asciiTheme="minorEastAsia" w:hAnsiTheme="minorEastAsia" w:cstheme="minorEastAsia"/>
          <w:i w:val="0"/>
          <w:caps w:val="0"/>
          <w:color w:val="373737"/>
          <w:spacing w:val="0"/>
          <w:sz w:val="28"/>
          <w:szCs w:val="28"/>
          <w:shd w:val="clear" w:fill="FFFFFF"/>
          <w:vertAlign w:val="baseline"/>
          <w:lang w:eastAsia="zh-CN"/>
        </w:rPr>
        <w:t>调转</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345.13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251.59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93.54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0.072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持平</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cstheme="minorEastAsia"/>
          <w:color w:val="333333"/>
          <w:sz w:val="28"/>
          <w:szCs w:val="28"/>
          <w:lang w:eastAsia="zh-CN"/>
        </w:rPr>
      </w:pPr>
      <w:r>
        <w:rPr>
          <w:rFonts w:hint="eastAsia" w:asciiTheme="minorEastAsia" w:hAnsiTheme="minorEastAsia" w:cstheme="minorEastAsia"/>
          <w:color w:val="333333"/>
          <w:sz w:val="28"/>
          <w:szCs w:val="28"/>
          <w:lang w:eastAsia="zh-CN"/>
        </w:rPr>
        <w:t>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cstheme="minorEastAsia"/>
          <w:color w:val="333333"/>
          <w:sz w:val="28"/>
          <w:szCs w:val="28"/>
          <w:lang w:eastAsia="zh-CN"/>
        </w:rPr>
      </w:pPr>
      <w:r>
        <w:rPr>
          <w:rFonts w:hint="eastAsia" w:asciiTheme="minorEastAsia" w:hAnsiTheme="minorEastAsia" w:cstheme="minorEastAsia"/>
          <w:color w:val="333333"/>
          <w:sz w:val="28"/>
          <w:szCs w:val="28"/>
          <w:lang w:eastAsia="zh-CN"/>
        </w:rPr>
        <w:t>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cstheme="minorEastAsia"/>
          <w:color w:val="333333"/>
          <w:sz w:val="28"/>
          <w:szCs w:val="28"/>
          <w:lang w:eastAsia="zh-CN"/>
        </w:rPr>
      </w:pPr>
      <w:r>
        <w:rPr>
          <w:rFonts w:hint="eastAsia" w:asciiTheme="minorEastAsia" w:hAnsiTheme="minorEastAsia" w:cstheme="minorEastAsia"/>
          <w:color w:val="333333"/>
          <w:sz w:val="28"/>
          <w:szCs w:val="28"/>
          <w:lang w:eastAsia="zh-CN"/>
        </w:rPr>
        <w:t>无。</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82.31</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基本公共卫生服务专项</w:t>
      </w:r>
      <w:r>
        <w:rPr>
          <w:rFonts w:hint="eastAsia" w:asciiTheme="minorEastAsia" w:hAnsiTheme="minorEastAsia" w:eastAsiaTheme="minorEastAsia" w:cstheme="minorEastAsia"/>
          <w:color w:val="333333"/>
          <w:sz w:val="28"/>
          <w:szCs w:val="28"/>
        </w:rPr>
        <w:t>”</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cstheme="minorEastAsia"/>
          <w:color w:val="333333"/>
          <w:sz w:val="28"/>
          <w:szCs w:val="28"/>
          <w:lang w:val="en-US" w:eastAsia="zh-CN"/>
        </w:rPr>
        <w:t>82.31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val="en-US" w:eastAsia="zh-CN"/>
        </w:rPr>
        <w:t>基本公共卫生服务</w:t>
      </w:r>
      <w:r>
        <w:rPr>
          <w:rFonts w:hint="eastAsia" w:asciiTheme="minorEastAsia" w:hAnsiTheme="minorEastAsia" w:eastAsiaTheme="minorEastAsia" w:cstheme="minorEastAsia"/>
          <w:color w:val="333333"/>
          <w:sz w:val="28"/>
          <w:szCs w:val="28"/>
        </w:rPr>
        <w:t>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79B676B"/>
    <w:rsid w:val="1A1F65C5"/>
    <w:rsid w:val="1CFB22BC"/>
    <w:rsid w:val="1E2E0BE5"/>
    <w:rsid w:val="1F487684"/>
    <w:rsid w:val="2A054FEB"/>
    <w:rsid w:val="2DE7389C"/>
    <w:rsid w:val="3964752F"/>
    <w:rsid w:val="3DDC6AB6"/>
    <w:rsid w:val="3E7434E4"/>
    <w:rsid w:val="3F98625C"/>
    <w:rsid w:val="419008B3"/>
    <w:rsid w:val="5C5A48B7"/>
    <w:rsid w:val="62763A6A"/>
    <w:rsid w:val="6B6E45D7"/>
    <w:rsid w:val="6BC52739"/>
    <w:rsid w:val="715E4FA8"/>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qFormat/>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2020-10-15T02:33:32Z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