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绥滨县水务局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2023年，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局认真贯彻落实《中华人民共和国政府信息公开条例》有关要求，紧紧围绕水利工作职责和群众关注关切，扎实开展重点领域信息公开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探索政策解读新模式，积极助力新阶段水利高质量发展。现将我局2023年政府信息公开工作情况报告如下：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2023年，我局认真贯彻实施《中华人民共和国政府信息公开条例》，按照省、市、县有关要求，认真落实各项政府信息公开工作，积极推进政府信息公开工作有序开展。成立了由党组书记、局长任组长，分管领导任副组长，各股（室）、中心负责人为成员的政务公开工作领导小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对所有拟公开的信息，严格审核把关，确保精准无误。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）主动公开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2023年度，绥滨县水务局在县委、县政府的正确领指导下，全力夯实政府信息公开工作，主动公开政务信息。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严格执行公开信息“三审”制度，进一步促进政府信息发布及审核工作的制度化、规范化，有力推进政府信息公开工作。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我局主动公开政务信息途径有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：电子屏、公示板等，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年县水务局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通过电子屏、公示板等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共主动公开政府信息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条，其中政务动态类信息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条，公示公告类信息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）依申请公开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收到政府信息公开申请。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因政府信息公开工作被申请行政复议、提起行政诉讼情况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年，我局认真贯彻落实《中华人民共和国政府信息公开条例》，全年无违规发布信息情况发生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无行政复议及行政诉讼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pPr w:leftFromText="180" w:rightFromText="180" w:vertAnchor="text" w:horzAnchor="page" w:tblpX="1210" w:tblpY="32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298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49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492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492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24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目前我局政府信息公开工作中还存在一些不足：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信息公开的内容有待进一步完善；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信息公开的渠道、形式不够丰富；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宣传力度不够。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下一步，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我局将从以下几个方面加以改进：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一是强化学习，提升能力。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加强《中华人民共和国政府信息公开条例》的学习，全面、准确把握《条例》的精神实质，进一步提高依法办理申请信息的能力；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二是丰富内容，拓宽渠道。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积极探求政府信息公开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新方法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，进一步梳理政府信息，对原有的政府信息公开目录进行补充完善，保证公开信息的完整性和准确性；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三是加强宣传，扩大影响。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通过网络、宣传栏等手段，使社会公众进一步了解信息公开的建设意义和发展现状，引导其正确行使知情权。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宋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绥滨县水务局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2023年1月5日</w:t>
      </w: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OWM1ZDM4YzYzZGZhOGZmY2Q4OWNlODQ0YjJjMTQifQ=="/>
  </w:docVars>
  <w:rsids>
    <w:rsidRoot w:val="00D977D1"/>
    <w:rsid w:val="0005063B"/>
    <w:rsid w:val="00114E23"/>
    <w:rsid w:val="002C0145"/>
    <w:rsid w:val="00304269"/>
    <w:rsid w:val="00470A6F"/>
    <w:rsid w:val="008247C5"/>
    <w:rsid w:val="00967A98"/>
    <w:rsid w:val="00B70722"/>
    <w:rsid w:val="00D977D1"/>
    <w:rsid w:val="00FD1454"/>
    <w:rsid w:val="04557BD3"/>
    <w:rsid w:val="05396E65"/>
    <w:rsid w:val="08937975"/>
    <w:rsid w:val="08983639"/>
    <w:rsid w:val="0C43286C"/>
    <w:rsid w:val="1106545E"/>
    <w:rsid w:val="1AFB50B6"/>
    <w:rsid w:val="1DF4182E"/>
    <w:rsid w:val="22A1241E"/>
    <w:rsid w:val="22F55565"/>
    <w:rsid w:val="241D7735"/>
    <w:rsid w:val="27F95F62"/>
    <w:rsid w:val="2881017E"/>
    <w:rsid w:val="28B522CF"/>
    <w:rsid w:val="2E133524"/>
    <w:rsid w:val="34EA38D9"/>
    <w:rsid w:val="357D6B98"/>
    <w:rsid w:val="362D3CB2"/>
    <w:rsid w:val="37853401"/>
    <w:rsid w:val="390060B6"/>
    <w:rsid w:val="3B55707C"/>
    <w:rsid w:val="3CDE1270"/>
    <w:rsid w:val="45AC033F"/>
    <w:rsid w:val="4EB6672C"/>
    <w:rsid w:val="51B50F25"/>
    <w:rsid w:val="53E76C12"/>
    <w:rsid w:val="55F11C93"/>
    <w:rsid w:val="57F54B47"/>
    <w:rsid w:val="59491B74"/>
    <w:rsid w:val="5B9042EC"/>
    <w:rsid w:val="5D8B02D2"/>
    <w:rsid w:val="60385AB8"/>
    <w:rsid w:val="61C246E4"/>
    <w:rsid w:val="61DD5F42"/>
    <w:rsid w:val="623C4BFA"/>
    <w:rsid w:val="6B8D6887"/>
    <w:rsid w:val="71757BB2"/>
    <w:rsid w:val="7FDA7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2106</Words>
  <Characters>2185</Characters>
  <Lines>19</Lines>
  <Paragraphs>5</Paragraphs>
  <TotalTime>9</TotalTime>
  <ScaleCrop>false</ScaleCrop>
  <LinksUpToDate>false</LinksUpToDate>
  <CharactersWithSpaces>2346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 </cp:lastModifiedBy>
  <cp:lastPrinted>2023-01-05T06:16:11Z</cp:lastPrinted>
  <dcterms:modified xsi:type="dcterms:W3CDTF">2024-01-26T09:10:16Z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629883B06AF2445FB802B73CDFFC2A21_13</vt:lpwstr>
  </property>
</Properties>
</file>