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firstLine="0"/>
        <w:jc w:val="center"/>
        <w:textAlignment w:val="auto"/>
        <w:rPr>
          <w:rStyle w:val="5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 w:themeColor="text1"/>
          <w:spacing w:val="0"/>
          <w:sz w:val="44"/>
          <w:szCs w:val="44"/>
          <w:u w:val="none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 w:themeColor="text1"/>
          <w:spacing w:val="0"/>
          <w:sz w:val="44"/>
          <w:szCs w:val="44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绥滨县</w:t>
      </w:r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 w:themeColor="text1"/>
          <w:spacing w:val="0"/>
          <w:sz w:val="44"/>
          <w:szCs w:val="44"/>
          <w:u w:val="none"/>
          <w:shd w:val="clear" w:fill="FFFFFF"/>
          <w14:textFill>
            <w14:solidFill>
              <w14:schemeClr w14:val="tx1"/>
            </w14:solidFill>
          </w14:textFill>
        </w:rPr>
        <w:t>退役军人事务局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firstLine="0"/>
        <w:jc w:val="center"/>
        <w:textAlignment w:val="auto"/>
        <w:rPr>
          <w:rStyle w:val="5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 w:themeColor="text1"/>
          <w:spacing w:val="0"/>
          <w:sz w:val="44"/>
          <w:szCs w:val="44"/>
          <w:u w:val="none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 w:themeColor="text1"/>
          <w:spacing w:val="0"/>
          <w:sz w:val="44"/>
          <w:szCs w:val="44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2021</w:t>
      </w:r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 w:themeColor="text1"/>
          <w:spacing w:val="0"/>
          <w:sz w:val="44"/>
          <w:szCs w:val="44"/>
          <w:u w:val="none"/>
          <w:shd w:val="clear" w:fill="FFFFFF"/>
          <w14:textFill>
            <w14:solidFill>
              <w14:schemeClr w14:val="tx1"/>
            </w14:solidFill>
          </w14:textFill>
        </w:rPr>
        <w:t>年政府信息公开工作年度报告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exact"/>
        <w:ind w:left="0" w:firstLine="0"/>
        <w:jc w:val="center"/>
        <w:textAlignment w:val="auto"/>
        <w:rPr>
          <w:rStyle w:val="5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 w:themeColor="text1"/>
          <w:spacing w:val="0"/>
          <w:sz w:val="44"/>
          <w:szCs w:val="44"/>
          <w:u w:val="none"/>
          <w:shd w:val="clear" w:fill="FFFFFF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atLeast"/>
        <w:ind w:right="0" w:firstLine="640" w:firstLineChars="200"/>
        <w:textAlignment w:val="auto"/>
        <w:rPr>
          <w:rFonts w:hint="eastAsia" w:ascii="黑体" w:hAnsi="黑体" w:eastAsia="黑体" w:cs="黑体"/>
          <w:b w:val="0"/>
          <w:bCs/>
          <w:i w:val="0"/>
          <w:iCs w:val="0"/>
          <w:caps w:val="0"/>
          <w:color w:val="424242"/>
          <w:spacing w:val="0"/>
          <w:sz w:val="32"/>
          <w:szCs w:val="32"/>
        </w:rPr>
      </w:pPr>
      <w:r>
        <w:rPr>
          <w:rStyle w:val="5"/>
          <w:rFonts w:hint="eastAsia" w:ascii="黑体" w:hAnsi="黑体" w:eastAsia="黑体" w:cs="黑体"/>
          <w:b w:val="0"/>
          <w:bCs/>
          <w:i w:val="0"/>
          <w:iCs w:val="0"/>
          <w:caps w:val="0"/>
          <w:color w:val="424242"/>
          <w:spacing w:val="0"/>
          <w:sz w:val="32"/>
          <w:szCs w:val="32"/>
          <w:shd w:val="clear" w:fill="FFFFFF"/>
        </w:rPr>
        <w:t>一、总体情况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atLeast"/>
        <w:ind w:left="0" w:right="0" w:firstLine="48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32"/>
          <w:szCs w:val="32"/>
          <w:shd w:val="clear" w:fill="FFFFFF"/>
        </w:rPr>
        <w:t>根据《中华人民共和国政府信息公开条例》（以下简称《条例》）的规定，现向社会公布2021年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32"/>
          <w:szCs w:val="32"/>
          <w:shd w:val="clear" w:fill="FFFFFF"/>
          <w:lang w:val="en-US" w:eastAsia="zh-CN"/>
        </w:rPr>
        <w:t>绥滨县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32"/>
          <w:szCs w:val="32"/>
          <w:shd w:val="clear" w:fill="FFFFFF"/>
        </w:rPr>
        <w:t>退役军人事务局信息公开工作年度报告。本报告由主动公开政府信息情况，收到和处理政府信息公开申请情况，政府信息公开行政复议、行政诉讼情况，存在问题及改进情况、其他需要报告的事项等6部分组成，内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32"/>
          <w:szCs w:val="32"/>
          <w:shd w:val="clear" w:fill="FFFFFF"/>
          <w:lang w:val="en-US" w:eastAsia="zh-CN"/>
        </w:rPr>
        <w:t>涵盖绥滨县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32"/>
          <w:szCs w:val="32"/>
          <w:shd w:val="clear" w:fill="FFFFFF"/>
        </w:rPr>
        <w:t>退役军人事务局2021年1月1日至12月31日期间的政府信息公开工作情况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32"/>
          <w:szCs w:val="32"/>
          <w:shd w:val="clear" w:fill="FFFFFF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420" w:leftChars="0" w:right="0" w:rightChars="0"/>
        <w:jc w:val="left"/>
        <w:textAlignment w:val="auto"/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（一）主动公开情况。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我局主动公开信息36篇。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其中，政策文件信息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条；文件解读信息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条；工作动态信息18条；重要会议信息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条；公示公告信息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条。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atLeast"/>
        <w:ind w:left="0" w:right="0" w:firstLine="480"/>
        <w:textAlignment w:val="auto"/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依申请公开情况。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atLeas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lang w:val="en-US" w:eastAsia="zh-CN"/>
        </w:rPr>
        <w:t>2021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</w:rPr>
        <w:t>年我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lang w:val="en-US" w:eastAsia="zh-CN"/>
        </w:rPr>
        <w:t>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</w:rPr>
        <w:t>收到政府信息公开申请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</w:rPr>
        <w:t>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atLeast"/>
        <w:ind w:left="0" w:leftChars="0" w:right="0" w:firstLine="480" w:firstLineChars="0"/>
        <w:textAlignment w:val="auto"/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政府信息管理情况。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atLeas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</w:rPr>
        <w:t>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lang w:val="en-US" w:eastAsia="zh-CN"/>
        </w:rPr>
        <w:t>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</w:rPr>
        <w:t>建立健全政府信息公开工作机制，落实专人做好政府信息公开各项工作，严格执行政府信息公开的法律法规，建立健全政府信息公开申请受理答复各环节制度规范，对所公开事项内容进行审核、把关，确保公开内容的合法性、准确性、严肃性，确保公开的范围、形式、时限、程序等符合《中华人民共和国政府信息公开条例》的相关要求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atLeast"/>
        <w:ind w:left="0" w:leftChars="0" w:right="0" w:firstLine="480" w:firstLineChars="0"/>
        <w:textAlignment w:val="auto"/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信息平台建设情况。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atLeas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一方面筹建局官方网站，完善发布平台。另一方面广泛运用政务新媒体，做好信息发布、政策解读，大力提升社会知晓率和影响力，通过政务新媒体平台的规范健康发展，不断拓展政务服务工作阵地。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atLeast"/>
        <w:ind w:left="0" w:leftChars="0" w:right="0" w:firstLine="480" w:firstLineChars="0"/>
        <w:textAlignment w:val="auto"/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监督保障情况。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atLeas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强化对政务公开工作的考核测评，将政府信息公开工作的考核纳入对各股室的年度工作目标考核中，加大考核检查力度，定期对各股室政务公开工作推进、制度落实等情况开展督促检查，传导监督问责压力。同时，积极配合国家及省市各项检查考评工作，对出现的问题及时整改，确保信息公开工作落实到位。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二、主动公开政府信息情况</w:t>
      </w:r>
    </w:p>
    <w:p>
      <w:pPr>
        <w:rPr>
          <w:rFonts w:hint="eastAsia"/>
        </w:rPr>
      </w:pPr>
    </w:p>
    <w:tbl>
      <w:tblPr>
        <w:tblStyle w:val="3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　       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　       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1"/>
                <w:szCs w:val="21"/>
                <w:lang w:val="en-US" w:eastAsia="zh-CN" w:bidi="ar"/>
              </w:rPr>
              <w:t xml:space="preserve">          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　       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　       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1"/>
                <w:szCs w:val="21"/>
                <w:lang w:val="en-US" w:eastAsia="zh-CN" w:bidi="ar"/>
              </w:rPr>
              <w:t xml:space="preserve">          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1"/>
                <w:szCs w:val="21"/>
                <w:lang w:val="en-US" w:eastAsia="zh-CN" w:bidi="ar"/>
              </w:rPr>
              <w:t xml:space="preserve">                                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                                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                                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 xml:space="preserve">                            0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三、收到和处理政府信息公开申请情况</w:t>
      </w:r>
    </w:p>
    <w:p>
      <w:pPr>
        <w:rPr>
          <w:rFonts w:hint="eastAsia"/>
        </w:rPr>
      </w:pPr>
    </w:p>
    <w:tbl>
      <w:tblPr>
        <w:tblStyle w:val="3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</w:tbl>
    <w:p>
      <w:pPr>
        <w:rPr>
          <w:rFonts w:hint="eastAsia"/>
        </w:rPr>
      </w:pPr>
    </w:p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p>
      <w:pPr>
        <w:rPr>
          <w:rFonts w:hint="eastAsia"/>
        </w:rPr>
      </w:pPr>
    </w:p>
    <w:tbl>
      <w:tblPr>
        <w:tblStyle w:val="3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atLeast"/>
        <w:ind w:right="0" w:firstLine="640" w:firstLineChars="200"/>
        <w:textAlignment w:val="auto"/>
        <w:rPr>
          <w:rFonts w:hint="eastAsia" w:ascii="黑体" w:hAnsi="黑体" w:eastAsia="黑体" w:cs="黑体"/>
          <w:b w:val="0"/>
          <w:bCs/>
          <w:i w:val="0"/>
          <w:iCs w:val="0"/>
          <w:caps w:val="0"/>
          <w:color w:val="424242"/>
          <w:spacing w:val="0"/>
          <w:sz w:val="32"/>
          <w:szCs w:val="32"/>
        </w:rPr>
      </w:pPr>
      <w:r>
        <w:rPr>
          <w:rStyle w:val="5"/>
          <w:rFonts w:hint="eastAsia" w:ascii="黑体" w:hAnsi="黑体" w:eastAsia="黑体" w:cs="黑体"/>
          <w:b w:val="0"/>
          <w:bCs/>
          <w:i w:val="0"/>
          <w:iCs w:val="0"/>
          <w:caps w:val="0"/>
          <w:color w:val="424242"/>
          <w:spacing w:val="0"/>
          <w:sz w:val="32"/>
          <w:szCs w:val="32"/>
          <w:shd w:val="clear" w:fill="FFFFFF"/>
        </w:rPr>
        <w:t>五、存在的主要问题及改进情况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 2021年以来，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绥滨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县退役军人事务局在政府信息公开工作中取得了一定的成效，但对照县委、县政府的工作要求还存在一些不足。主要表现在：一是信息公开工作业务能力有待提升；二是上下互动、股室联动机制需要进一步加强；三是信息公开环境需要完善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今后，绥滨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县退役军人事务局将严格按照县委、县政府的工作要求，做好以下工作：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加强信息公开工作质效，不断坚持将政务公开与服务退役军人相结合，用业务工作筑牢政务公开基础，以政务公开促进业务能力和服务水平提升。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规范股室联动机制管理，不断加强和完善领导机制，做到常抓不懈；定期召开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部署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政务公开工作，研究解决政务公开工作中的突出问题。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完善信息公开环境建设，严格按照程序和原则进行政务公开，严格遵循“依法、及时、高效、准确”原则，在政务公开内容的审核上做到依法依规，在力求信息公开规范合法的同时，确保政务公开内容准确无误。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atLeast"/>
        <w:ind w:left="0" w:right="0" w:firstLine="640" w:firstLineChars="200"/>
        <w:textAlignment w:val="auto"/>
        <w:rPr>
          <w:rFonts w:hint="eastAsia" w:ascii="黑体" w:hAnsi="黑体" w:eastAsia="黑体" w:cs="黑体"/>
          <w:b w:val="0"/>
          <w:bCs/>
          <w:i w:val="0"/>
          <w:iCs w:val="0"/>
          <w:caps w:val="0"/>
          <w:color w:val="424242"/>
          <w:spacing w:val="0"/>
          <w:sz w:val="32"/>
          <w:szCs w:val="32"/>
        </w:rPr>
      </w:pPr>
      <w:r>
        <w:rPr>
          <w:rStyle w:val="5"/>
          <w:rFonts w:hint="eastAsia" w:ascii="黑体" w:hAnsi="黑体" w:eastAsia="黑体" w:cs="黑体"/>
          <w:b w:val="0"/>
          <w:bCs/>
          <w:i w:val="0"/>
          <w:iCs w:val="0"/>
          <w:caps w:val="0"/>
          <w:color w:val="424242"/>
          <w:spacing w:val="0"/>
          <w:sz w:val="32"/>
          <w:szCs w:val="32"/>
          <w:shd w:val="clear" w:fill="FFFFFF"/>
        </w:rPr>
        <w:t>六、其他需要报告的事项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无其他需要报告的事项。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21BE9AB"/>
    <w:multiLevelType w:val="singleLevel"/>
    <w:tmpl w:val="E21BE9AB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A3709A"/>
    <w:rsid w:val="0B171C16"/>
    <w:rsid w:val="15537190"/>
    <w:rsid w:val="23CC60D0"/>
    <w:rsid w:val="269E7EB9"/>
    <w:rsid w:val="295667C1"/>
    <w:rsid w:val="59A247CE"/>
    <w:rsid w:val="60E03AA2"/>
    <w:rsid w:val="642E473C"/>
    <w:rsid w:val="6EA3709A"/>
    <w:rsid w:val="7C5D5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2022-01-11T03:22:00Z</dcterms:created>
  <dc:creator>范洪滨</dc:creator>
  <cp:lastModifiedBy>Administrator</cp:lastModifiedBy>
  <cp:lastPrinted>2022-01-14T01:40:00Z</cp:lastPrinted>
  <dcterms:modified xsi:type="dcterms:W3CDTF">2022-01-26T05:34:50Z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F126393016524AAFBAD0A8C483A458DB</vt:lpwstr>
  </property>
</Properties>
</file>